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675D7" w:rsidRDefault="002675D7">
      <w:pPr>
        <w:spacing w:line="580" w:lineRule="exact"/>
        <w:jc w:val="center"/>
        <w:rPr>
          <w:rFonts w:ascii="方正黑体简体" w:eastAsia="方正黑体简体"/>
          <w:color w:val="000000"/>
        </w:rPr>
      </w:pPr>
    </w:p>
    <w:p w:rsidR="008B1FF3" w:rsidRDefault="008B1FF3">
      <w:pPr>
        <w:spacing w:line="58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上海市社会组织自评报告格式要求</w:t>
      </w:r>
    </w:p>
    <w:p w:rsidR="008B1FF3" w:rsidRDefault="008B1FF3">
      <w:pPr>
        <w:spacing w:line="580" w:lineRule="exact"/>
        <w:rPr>
          <w:b/>
        </w:rPr>
      </w:pPr>
    </w:p>
    <w:p w:rsidR="008B1FF3" w:rsidRPr="008834F9" w:rsidRDefault="004A2AB3">
      <w:pPr>
        <w:numPr>
          <w:ilvl w:val="0"/>
          <w:numId w:val="2"/>
        </w:numPr>
        <w:spacing w:line="580" w:lineRule="exact"/>
        <w:rPr>
          <w:rFonts w:hAnsi="华文仿宋"/>
          <w:b/>
          <w:color w:val="FF0000"/>
          <w:sz w:val="32"/>
          <w:szCs w:val="32"/>
        </w:rPr>
      </w:pPr>
      <w:r w:rsidRPr="008834F9">
        <w:rPr>
          <w:rFonts w:hAnsi="华文仿宋" w:hint="eastAsia"/>
          <w:b/>
          <w:color w:val="FF0000"/>
          <w:sz w:val="32"/>
          <w:szCs w:val="32"/>
        </w:rPr>
        <w:t>1A-3A级</w:t>
      </w:r>
      <w:r w:rsidR="008B1FF3" w:rsidRPr="008834F9">
        <w:rPr>
          <w:rFonts w:hAnsi="华文仿宋" w:hint="eastAsia"/>
          <w:b/>
          <w:color w:val="FF0000"/>
          <w:sz w:val="32"/>
          <w:szCs w:val="32"/>
        </w:rPr>
        <w:t>字数不少于3000</w:t>
      </w:r>
      <w:r w:rsidR="004E1F6B" w:rsidRPr="008834F9">
        <w:rPr>
          <w:rFonts w:hAnsi="华文仿宋" w:hint="eastAsia"/>
          <w:b/>
          <w:color w:val="FF0000"/>
          <w:sz w:val="32"/>
          <w:szCs w:val="32"/>
        </w:rPr>
        <w:t>字；</w:t>
      </w:r>
    </w:p>
    <w:p w:rsidR="008B1FF3" w:rsidRDefault="008B1FF3">
      <w:pPr>
        <w:numPr>
          <w:ilvl w:val="0"/>
          <w:numId w:val="2"/>
        </w:numPr>
        <w:spacing w:line="580" w:lineRule="exact"/>
        <w:rPr>
          <w:rFonts w:hAnsi="华文仿宋"/>
          <w:sz w:val="32"/>
          <w:szCs w:val="32"/>
        </w:rPr>
      </w:pPr>
      <w:r>
        <w:rPr>
          <w:rFonts w:hAnsi="华文仿宋" w:hint="eastAsia"/>
          <w:sz w:val="32"/>
          <w:szCs w:val="32"/>
        </w:rPr>
        <w:t>内容应包括单位基本情况、自评情况、情况、优势和差距、工作打算等。</w:t>
      </w:r>
    </w:p>
    <w:p w:rsidR="00DE03BE" w:rsidRPr="00DE03BE" w:rsidRDefault="00DE03BE" w:rsidP="00DE03BE">
      <w:pPr>
        <w:pStyle w:val="a8"/>
        <w:numPr>
          <w:ilvl w:val="0"/>
          <w:numId w:val="2"/>
        </w:numPr>
        <w:ind w:firstLineChars="0"/>
        <w:rPr>
          <w:rFonts w:hAnsi="宋体"/>
          <w:sz w:val="30"/>
          <w:szCs w:val="30"/>
        </w:rPr>
      </w:pPr>
      <w:r w:rsidRPr="00DE03BE">
        <w:rPr>
          <w:rFonts w:hAnsi="宋体" w:hint="eastAsia"/>
          <w:sz w:val="30"/>
          <w:szCs w:val="30"/>
        </w:rPr>
        <w:t>自评报告所含内容：1、基本概况(包括成立时间业务范围等，主要工作及特色亮点)；2、迎评工作规范化建设；3、自评对照情况(书面对照指标自评)；4、存在差距和问题及今后努力提升和完善方面等。</w:t>
      </w:r>
    </w:p>
    <w:p w:rsidR="008B1FF3" w:rsidRPr="00DE03BE" w:rsidRDefault="008B1FF3" w:rsidP="00DE03BE">
      <w:pPr>
        <w:numPr>
          <w:ilvl w:val="0"/>
          <w:numId w:val="2"/>
        </w:numPr>
        <w:spacing w:line="580" w:lineRule="exact"/>
        <w:rPr>
          <w:rFonts w:hAnsi="华文仿宋"/>
          <w:sz w:val="32"/>
          <w:szCs w:val="32"/>
        </w:rPr>
      </w:pPr>
      <w:r>
        <w:rPr>
          <w:rFonts w:hAnsi="华文仿宋" w:hint="eastAsia"/>
          <w:sz w:val="32"/>
          <w:szCs w:val="32"/>
        </w:rPr>
        <w:t>纸张用A4纸，标题字体为小二号黑体，内容字体为小三号仿宋体，页边距上下为2厘米，左右为3厘米，行距为单倍行距。</w:t>
      </w:r>
    </w:p>
    <w:p w:rsidR="008B1FF3" w:rsidRDefault="008B1FF3" w:rsidP="008834F9">
      <w:pPr>
        <w:pageBreakBefore/>
        <w:spacing w:beforeLines="150" w:line="580" w:lineRule="exact"/>
        <w:jc w:val="center"/>
        <w:rPr>
          <w:rFonts w:ascii="方正小标宋简体" w:eastAsia="方正小标宋简体" w:hAnsi="方正小标宋简体" w:cs="方正小标宋简体"/>
          <w:kern w:val="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kern w:val="0"/>
          <w:sz w:val="36"/>
          <w:szCs w:val="36"/>
        </w:rPr>
        <w:lastRenderedPageBreak/>
        <w:t>XXXXXXXXXXX评估自评报告</w:t>
      </w:r>
    </w:p>
    <w:p w:rsidR="008B1FF3" w:rsidRDefault="008B1FF3">
      <w:pPr>
        <w:spacing w:line="580" w:lineRule="exact"/>
        <w:jc w:val="center"/>
        <w:rPr>
          <w:rFonts w:ascii="黑体" w:eastAsia="黑体"/>
          <w:kern w:val="0"/>
          <w:sz w:val="32"/>
          <w:szCs w:val="32"/>
        </w:rPr>
      </w:pPr>
      <w:r>
        <w:rPr>
          <w:rFonts w:ascii="黑体" w:eastAsia="黑体" w:hint="eastAsia"/>
          <w:kern w:val="0"/>
          <w:sz w:val="32"/>
          <w:szCs w:val="32"/>
        </w:rPr>
        <w:t>（</w:t>
      </w:r>
      <w:r w:rsidR="00BA6FFE">
        <w:rPr>
          <w:rFonts w:ascii="黑体" w:eastAsia="黑体" w:hint="eastAsia"/>
          <w:kern w:val="0"/>
          <w:sz w:val="32"/>
          <w:szCs w:val="32"/>
        </w:rPr>
        <w:t>社会服务机构</w:t>
      </w:r>
      <w:r>
        <w:rPr>
          <w:rFonts w:ascii="黑体" w:eastAsia="黑体" w:hint="eastAsia"/>
          <w:kern w:val="0"/>
          <w:sz w:val="32"/>
          <w:szCs w:val="32"/>
        </w:rPr>
        <w:t>指标体系为例）</w:t>
      </w:r>
    </w:p>
    <w:p w:rsidR="00F8320C" w:rsidRDefault="00F8320C">
      <w:pPr>
        <w:spacing w:line="580" w:lineRule="exact"/>
        <w:jc w:val="center"/>
        <w:rPr>
          <w:rFonts w:ascii="黑体" w:eastAsia="黑体"/>
          <w:kern w:val="0"/>
          <w:sz w:val="32"/>
          <w:szCs w:val="32"/>
        </w:rPr>
      </w:pPr>
    </w:p>
    <w:p w:rsidR="00F8320C" w:rsidRDefault="00F8320C" w:rsidP="00F8320C">
      <w:pPr>
        <w:spacing w:line="580" w:lineRule="exact"/>
        <w:ind w:firstLineChars="200" w:firstLine="640"/>
        <w:rPr>
          <w:sz w:val="32"/>
          <w:szCs w:val="32"/>
        </w:rPr>
      </w:pPr>
      <w:r w:rsidRPr="004B22A0">
        <w:rPr>
          <w:rFonts w:hint="eastAsia"/>
          <w:sz w:val="32"/>
          <w:szCs w:val="32"/>
        </w:rPr>
        <w:t>我是***（参评社会组织负责人职务及姓名），代表******（参评社会组织）按照诚实守信和依法原则，承诺：自评报告中的内容包括数据，以及提供的所有评估材料和相关数据全部真实、有效、准确；如有违反，愿意接受登记管理机关和其他行政机关的依法监督处理。</w:t>
      </w: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第一部分基本情况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（一）单位简介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主要介绍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名称、注册地址、办公地址、服务宗旨、服务范畴等基本情况。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（二）组织架构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理事会架构、</w:t>
      </w:r>
      <w:r w:rsidR="00BA6FFE">
        <w:rPr>
          <w:rFonts w:hint="eastAsia"/>
          <w:sz w:val="32"/>
          <w:szCs w:val="32"/>
        </w:rPr>
        <w:t>理</w:t>
      </w:r>
      <w:r>
        <w:rPr>
          <w:rFonts w:hint="eastAsia"/>
          <w:sz w:val="32"/>
          <w:szCs w:val="32"/>
        </w:rPr>
        <w:t>事会成员、党组织建设、下设部门及职能等（根据实际情况描述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组织架构）。</w:t>
      </w:r>
    </w:p>
    <w:p w:rsidR="008B1FF3" w:rsidRDefault="008B1FF3">
      <w:pPr>
        <w:spacing w:line="580" w:lineRule="exact"/>
        <w:ind w:firstLineChars="200" w:firstLine="643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（三）取得成果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主要描述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近几年工作的开展情况、开展的经常性项目介绍、取得的成果和绩效、优势、影响力等（根据实际情况描述，简明扼要）。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第二部分创建工作</w:t>
      </w:r>
    </w:p>
    <w:p w:rsidR="008B1FF3" w:rsidRDefault="008B1FF3">
      <w:pPr>
        <w:spacing w:line="580" w:lineRule="exact"/>
        <w:ind w:firstLineChars="196" w:firstLine="627"/>
        <w:rPr>
          <w:sz w:val="32"/>
          <w:szCs w:val="32"/>
        </w:rPr>
      </w:pPr>
      <w:r>
        <w:rPr>
          <w:rFonts w:hint="eastAsia"/>
          <w:sz w:val="32"/>
          <w:szCs w:val="32"/>
        </w:rPr>
        <w:t>主要介绍</w:t>
      </w:r>
      <w:r w:rsidR="00BA6FFE">
        <w:rPr>
          <w:rFonts w:hint="eastAsia"/>
          <w:sz w:val="32"/>
          <w:szCs w:val="32"/>
        </w:rPr>
        <w:t>机构</w:t>
      </w:r>
      <w:r>
        <w:rPr>
          <w:rFonts w:hint="eastAsia"/>
          <w:sz w:val="32"/>
          <w:szCs w:val="32"/>
        </w:rPr>
        <w:t>评估工作的创建过程，包括如何组织，如何开</w:t>
      </w:r>
      <w:r>
        <w:rPr>
          <w:rFonts w:hint="eastAsia"/>
          <w:sz w:val="32"/>
          <w:szCs w:val="32"/>
        </w:rPr>
        <w:lastRenderedPageBreak/>
        <w:t>展，最终自评结果。</w:t>
      </w:r>
    </w:p>
    <w:p w:rsidR="008B1FF3" w:rsidRDefault="008B1FF3">
      <w:pPr>
        <w:spacing w:line="580" w:lineRule="exact"/>
        <w:ind w:firstLineChars="196" w:firstLine="627"/>
        <w:rPr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第三部分自评情况</w:t>
      </w:r>
    </w:p>
    <w:p w:rsidR="008B1FF3" w:rsidRDefault="008B1FF3">
      <w:pPr>
        <w:spacing w:line="58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>根据评估指标，创建小组对XXXXXXXXXXXX的整体情况进行了自评，具体如下：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（一）基础条件</w:t>
      </w: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  <w:r>
        <w:rPr>
          <w:rFonts w:hint="eastAsia"/>
          <w:sz w:val="32"/>
          <w:szCs w:val="32"/>
        </w:rPr>
        <w:t>1、法人资格</w:t>
      </w:r>
    </w:p>
    <w:p w:rsidR="008B1FF3" w:rsidRDefault="008B1FF3">
      <w:pPr>
        <w:spacing w:line="580" w:lineRule="exact"/>
        <w:ind w:firstLine="60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="60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【例：“法人资格</w:t>
      </w:r>
      <w:r>
        <w:rPr>
          <w:b/>
          <w:sz w:val="32"/>
          <w:szCs w:val="32"/>
        </w:rPr>
        <w:t>—</w:t>
      </w:r>
      <w:r>
        <w:rPr>
          <w:rFonts w:hint="eastAsia"/>
          <w:b/>
          <w:sz w:val="32"/>
          <w:szCs w:val="32"/>
        </w:rPr>
        <w:t>活动资金”因年末净资产额低于登记的注册资金数，自评扣</w:t>
      </w:r>
      <w:r w:rsidR="008B0108">
        <w:rPr>
          <w:rFonts w:hint="eastAsia"/>
          <w:b/>
          <w:sz w:val="32"/>
          <w:szCs w:val="32"/>
        </w:rPr>
        <w:t>8</w:t>
      </w:r>
      <w:r>
        <w:rPr>
          <w:rFonts w:hint="eastAsia"/>
          <w:b/>
          <w:sz w:val="32"/>
          <w:szCs w:val="32"/>
        </w:rPr>
        <w:t>分，得0分。】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2、章程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3、</w:t>
      </w:r>
      <w:r w:rsidR="008B0108">
        <w:rPr>
          <w:rFonts w:hint="eastAsia"/>
          <w:sz w:val="32"/>
          <w:szCs w:val="32"/>
        </w:rPr>
        <w:t>变更</w:t>
      </w:r>
      <w:r>
        <w:rPr>
          <w:rFonts w:hint="eastAsia"/>
          <w:sz w:val="32"/>
          <w:szCs w:val="32"/>
        </w:rPr>
        <w:t>和备案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4、年度检查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综上，一级指标“基础条件”自评无扣分项（自评扣X分），合计得X分。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（二）内部治理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1、</w:t>
      </w:r>
      <w:r w:rsidR="008B0108">
        <w:rPr>
          <w:rFonts w:hint="eastAsia"/>
          <w:sz w:val="32"/>
          <w:szCs w:val="32"/>
        </w:rPr>
        <w:t>组织机构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2、</w:t>
      </w:r>
      <w:r w:rsidR="008B0108">
        <w:rPr>
          <w:rFonts w:hint="eastAsia"/>
          <w:sz w:val="32"/>
          <w:szCs w:val="32"/>
        </w:rPr>
        <w:t>党组织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该项材料齐全已入册，自评无扣分项）如果有扣分写明扣分选项及原因），得X分。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3、人力资源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4、</w:t>
      </w:r>
      <w:r w:rsidR="008B0108">
        <w:rPr>
          <w:rFonts w:hint="eastAsia"/>
          <w:sz w:val="32"/>
          <w:szCs w:val="32"/>
        </w:rPr>
        <w:t>领导班子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5、财务资产管理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6、</w:t>
      </w:r>
      <w:r w:rsidR="008B1FF3">
        <w:rPr>
          <w:rFonts w:hint="eastAsia"/>
          <w:sz w:val="32"/>
          <w:szCs w:val="32"/>
        </w:rPr>
        <w:t>档案</w:t>
      </w:r>
      <w:r w:rsidR="0051045D">
        <w:rPr>
          <w:rFonts w:hint="eastAsia"/>
          <w:sz w:val="32"/>
          <w:szCs w:val="32"/>
        </w:rPr>
        <w:t>、</w:t>
      </w:r>
      <w:r w:rsidR="008B1FF3">
        <w:rPr>
          <w:rFonts w:hint="eastAsia"/>
          <w:sz w:val="32"/>
          <w:szCs w:val="32"/>
        </w:rPr>
        <w:t>证章管理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该项材料齐全已入册，自评无扣分项/如果有扣分写明扣分选项及原因，得X分。</w:t>
      </w: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综上，一级指标“内部治理”合计得X分。</w:t>
      </w: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（三）</w:t>
      </w:r>
      <w:r w:rsidR="008B0108">
        <w:rPr>
          <w:rFonts w:hint="eastAsia"/>
          <w:b/>
          <w:sz w:val="32"/>
          <w:szCs w:val="32"/>
        </w:rPr>
        <w:t>工作绩效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1、业务</w:t>
      </w:r>
      <w:r w:rsidR="008B0108">
        <w:rPr>
          <w:rFonts w:hint="eastAsia"/>
          <w:sz w:val="32"/>
          <w:szCs w:val="32"/>
        </w:rPr>
        <w:t>管理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2、提供</w:t>
      </w:r>
      <w:r w:rsidR="008B0108">
        <w:rPr>
          <w:rFonts w:hint="eastAsia"/>
          <w:sz w:val="32"/>
          <w:szCs w:val="32"/>
        </w:rPr>
        <w:t>业务</w:t>
      </w:r>
      <w:r>
        <w:rPr>
          <w:rFonts w:hint="eastAsia"/>
          <w:sz w:val="32"/>
          <w:szCs w:val="32"/>
        </w:rPr>
        <w:t>服务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3、信息公开</w:t>
      </w:r>
      <w:r w:rsidR="008B0108">
        <w:rPr>
          <w:rFonts w:hint="eastAsia"/>
          <w:sz w:val="32"/>
          <w:szCs w:val="32"/>
        </w:rPr>
        <w:t>和服务承诺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4、国际活动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5、社会宣传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6、特色工作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0108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综上，一级指标“工作绩效</w:t>
      </w:r>
      <w:r w:rsidR="008B1FF3">
        <w:rPr>
          <w:rFonts w:hint="eastAsia"/>
          <w:b/>
          <w:sz w:val="32"/>
          <w:szCs w:val="32"/>
        </w:rPr>
        <w:t>”合计得X分。</w:t>
      </w: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（四）社会评价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1、内部评价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2、</w:t>
      </w:r>
      <w:r w:rsidR="008B0108">
        <w:rPr>
          <w:rFonts w:hint="eastAsia"/>
          <w:sz w:val="32"/>
          <w:szCs w:val="32"/>
        </w:rPr>
        <w:t>公众</w:t>
      </w:r>
      <w:r>
        <w:rPr>
          <w:rFonts w:hint="eastAsia"/>
          <w:sz w:val="32"/>
          <w:szCs w:val="32"/>
        </w:rPr>
        <w:t>评价</w:t>
      </w:r>
    </w:p>
    <w:p w:rsidR="008B1FF3" w:rsidRDefault="008B1FF3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0108" w:rsidRDefault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3、管理部门评价</w:t>
      </w:r>
    </w:p>
    <w:p w:rsidR="008B0108" w:rsidRDefault="008B0108" w:rsidP="008B0108">
      <w:pPr>
        <w:spacing w:line="580" w:lineRule="exact"/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>该项材料齐全已入册，自评无扣分项（如果有扣分写明扣分选项及原因），得X分。</w:t>
      </w: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综上，一级指标“社会评价”合计得X分。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</w:p>
    <w:p w:rsidR="008B1FF3" w:rsidRDefault="008B1FF3">
      <w:pPr>
        <w:spacing w:line="580" w:lineRule="exact"/>
        <w:jc w:val="center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第四部分工作打算</w:t>
      </w:r>
    </w:p>
    <w:p w:rsidR="008B1FF3" w:rsidRDefault="008B1FF3">
      <w:pPr>
        <w:spacing w:line="580" w:lineRule="exact"/>
        <w:ind w:firstLineChars="200" w:firstLine="640"/>
        <w:rPr>
          <w:bCs/>
          <w:sz w:val="32"/>
          <w:szCs w:val="32"/>
        </w:rPr>
      </w:pPr>
      <w:r>
        <w:rPr>
          <w:rFonts w:hint="eastAsia"/>
          <w:bCs/>
          <w:sz w:val="32"/>
          <w:szCs w:val="32"/>
        </w:rPr>
        <w:t>主要描述评估过程中自查出的不足和原因，以及今后努力的方向。</w:t>
      </w:r>
    </w:p>
    <w:p w:rsidR="008B1FF3" w:rsidRDefault="008B1FF3">
      <w:pPr>
        <w:spacing w:line="580" w:lineRule="exact"/>
        <w:ind w:firstLine="570"/>
        <w:rPr>
          <w:b/>
          <w:sz w:val="32"/>
          <w:szCs w:val="32"/>
        </w:rPr>
      </w:pPr>
    </w:p>
    <w:p w:rsidR="008B1FF3" w:rsidRDefault="008B1FF3">
      <w:pPr>
        <w:spacing w:line="580" w:lineRule="exact"/>
        <w:ind w:firstLineChars="196" w:firstLine="630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综合以上情况，XXXXXXXXXX得分X分，拟申报XA</w:t>
      </w:r>
      <w:r w:rsidR="0051045D">
        <w:rPr>
          <w:rFonts w:hint="eastAsia"/>
          <w:b/>
          <w:sz w:val="32"/>
          <w:szCs w:val="32"/>
        </w:rPr>
        <w:t>级社会服务机构</w:t>
      </w:r>
      <w:r>
        <w:rPr>
          <w:rFonts w:hint="eastAsia"/>
          <w:b/>
          <w:sz w:val="32"/>
          <w:szCs w:val="32"/>
        </w:rPr>
        <w:t>，请专家组予以评审。</w:t>
      </w: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</w:p>
    <w:p w:rsidR="008B1FF3" w:rsidRDefault="008B1FF3">
      <w:pPr>
        <w:spacing w:line="580" w:lineRule="exact"/>
        <w:ind w:firstLine="570"/>
        <w:rPr>
          <w:sz w:val="32"/>
          <w:szCs w:val="32"/>
        </w:rPr>
      </w:pPr>
    </w:p>
    <w:p w:rsidR="008B1FF3" w:rsidRDefault="008B1FF3">
      <w:pPr>
        <w:spacing w:line="580" w:lineRule="exact"/>
        <w:ind w:firstLine="57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XXXXXXXXXXXXXXXXXXX</w:t>
      </w:r>
    </w:p>
    <w:p w:rsidR="008B1FF3" w:rsidRDefault="008B1FF3">
      <w:pPr>
        <w:spacing w:line="580" w:lineRule="exact"/>
        <w:ind w:firstLine="570"/>
        <w:jc w:val="right"/>
        <w:rPr>
          <w:sz w:val="32"/>
          <w:szCs w:val="32"/>
        </w:rPr>
      </w:pPr>
      <w:r>
        <w:rPr>
          <w:rFonts w:hint="eastAsia"/>
          <w:sz w:val="32"/>
          <w:szCs w:val="32"/>
        </w:rPr>
        <w:t>XXXX年X月X日</w:t>
      </w: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1B38F0" w:rsidRDefault="001B38F0">
      <w:pPr>
        <w:spacing w:line="580" w:lineRule="exact"/>
        <w:ind w:firstLine="570"/>
        <w:jc w:val="right"/>
        <w:rPr>
          <w:sz w:val="32"/>
          <w:szCs w:val="32"/>
        </w:rPr>
      </w:pPr>
    </w:p>
    <w:p w:rsidR="008B1FF3" w:rsidRDefault="008B1FF3">
      <w:pPr>
        <w:ind w:firstLine="570"/>
      </w:pPr>
    </w:p>
    <w:sectPr w:rsidR="008B1FF3" w:rsidSect="00E67DB3">
      <w:footerReference w:type="even" r:id="rId8"/>
      <w:footerReference w:type="default" r:id="rId9"/>
      <w:pgSz w:w="11906" w:h="16838"/>
      <w:pgMar w:top="1591" w:right="1531" w:bottom="1588" w:left="1531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852" w:rsidRDefault="00A40852">
      <w:r>
        <w:separator/>
      </w:r>
    </w:p>
  </w:endnote>
  <w:endnote w:type="continuationSeparator" w:id="1">
    <w:p w:rsidR="00A40852" w:rsidRDefault="00A408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45D" w:rsidRDefault="00D017BC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 w:rsidR="0051045D">
      <w:rPr>
        <w:rStyle w:val="a3"/>
      </w:rPr>
      <w:instrText xml:space="preserve">PAGE  </w:instrText>
    </w:r>
    <w:r>
      <w:fldChar w:fldCharType="end"/>
    </w:r>
  </w:p>
  <w:p w:rsidR="0051045D" w:rsidRDefault="0051045D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045D" w:rsidRDefault="0051045D">
    <w:pPr>
      <w:pStyle w:val="a5"/>
      <w:framePr w:wrap="around" w:vAnchor="text" w:hAnchor="margin" w:xAlign="outside" w:y="1"/>
      <w:rPr>
        <w:rStyle w:val="a3"/>
        <w:sz w:val="28"/>
      </w:rPr>
    </w:pPr>
    <w:r>
      <w:rPr>
        <w:rStyle w:val="a3"/>
        <w:rFonts w:hint="eastAsia"/>
        <w:sz w:val="28"/>
      </w:rPr>
      <w:t xml:space="preserve">— </w:t>
    </w:r>
    <w:r w:rsidR="00D017BC">
      <w:rPr>
        <w:sz w:val="28"/>
      </w:rPr>
      <w:fldChar w:fldCharType="begin"/>
    </w:r>
    <w:r>
      <w:rPr>
        <w:rStyle w:val="a3"/>
        <w:sz w:val="28"/>
      </w:rPr>
      <w:instrText xml:space="preserve">PAGE  </w:instrText>
    </w:r>
    <w:r w:rsidR="00D017BC">
      <w:rPr>
        <w:sz w:val="28"/>
      </w:rPr>
      <w:fldChar w:fldCharType="separate"/>
    </w:r>
    <w:r w:rsidR="008834F9">
      <w:rPr>
        <w:rStyle w:val="a3"/>
        <w:noProof/>
        <w:sz w:val="28"/>
      </w:rPr>
      <w:t>1</w:t>
    </w:r>
    <w:r w:rsidR="00D017BC">
      <w:rPr>
        <w:sz w:val="28"/>
      </w:rPr>
      <w:fldChar w:fldCharType="end"/>
    </w:r>
    <w:r>
      <w:rPr>
        <w:rStyle w:val="a3"/>
        <w:rFonts w:hint="eastAsia"/>
        <w:sz w:val="28"/>
      </w:rPr>
      <w:t xml:space="preserve"> —</w:t>
    </w:r>
  </w:p>
  <w:p w:rsidR="0051045D" w:rsidRDefault="0051045D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852" w:rsidRDefault="00A40852">
      <w:r>
        <w:separator/>
      </w:r>
    </w:p>
  </w:footnote>
  <w:footnote w:type="continuationSeparator" w:id="1">
    <w:p w:rsidR="00A40852" w:rsidRDefault="00A408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B32980"/>
    <w:multiLevelType w:val="multilevel"/>
    <w:tmpl w:val="20B32980"/>
    <w:lvl w:ilvl="0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36702A69"/>
    <w:multiLevelType w:val="singleLevel"/>
    <w:tmpl w:val="36702A69"/>
    <w:lvl w:ilvl="0">
      <w:start w:val="7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defaultTabStop w:val="420"/>
  <w:drawingGridHorizontalSpacing w:val="3"/>
  <w:drawingGridVerticalSpacing w:val="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5602" strokecolor="#739cc3">
      <v:fill angle="90" type="gradient">
        <o:fill v:ext="view" type="gradientUnscaled"/>
      </v:fill>
      <v:stroke color="#739cc3" weight="1.25pt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54333"/>
    <w:rsid w:val="00075690"/>
    <w:rsid w:val="00096E6F"/>
    <w:rsid w:val="00097BF8"/>
    <w:rsid w:val="000A0049"/>
    <w:rsid w:val="000A5C4C"/>
    <w:rsid w:val="000B16B9"/>
    <w:rsid w:val="000D3C1D"/>
    <w:rsid w:val="000D4EB3"/>
    <w:rsid w:val="000E255A"/>
    <w:rsid w:val="000E56B5"/>
    <w:rsid w:val="001050E7"/>
    <w:rsid w:val="001209B4"/>
    <w:rsid w:val="00127B34"/>
    <w:rsid w:val="0014441A"/>
    <w:rsid w:val="001471E8"/>
    <w:rsid w:val="00156D5C"/>
    <w:rsid w:val="00172A27"/>
    <w:rsid w:val="001B38F0"/>
    <w:rsid w:val="001D6CB1"/>
    <w:rsid w:val="001E2B82"/>
    <w:rsid w:val="002011F7"/>
    <w:rsid w:val="002213ED"/>
    <w:rsid w:val="00227DB0"/>
    <w:rsid w:val="00230669"/>
    <w:rsid w:val="00232D3E"/>
    <w:rsid w:val="00265A59"/>
    <w:rsid w:val="002675D7"/>
    <w:rsid w:val="002704DB"/>
    <w:rsid w:val="002805E5"/>
    <w:rsid w:val="00284E79"/>
    <w:rsid w:val="00293BF4"/>
    <w:rsid w:val="002A4DEA"/>
    <w:rsid w:val="002D01D5"/>
    <w:rsid w:val="002D04CD"/>
    <w:rsid w:val="002D5FE0"/>
    <w:rsid w:val="003219E6"/>
    <w:rsid w:val="00324B64"/>
    <w:rsid w:val="00324BE3"/>
    <w:rsid w:val="00333981"/>
    <w:rsid w:val="00356862"/>
    <w:rsid w:val="00356981"/>
    <w:rsid w:val="00372772"/>
    <w:rsid w:val="0038035A"/>
    <w:rsid w:val="00385469"/>
    <w:rsid w:val="003A143D"/>
    <w:rsid w:val="003A2270"/>
    <w:rsid w:val="003A506F"/>
    <w:rsid w:val="003B60C2"/>
    <w:rsid w:val="00483514"/>
    <w:rsid w:val="004A2AB3"/>
    <w:rsid w:val="004A4C9F"/>
    <w:rsid w:val="004A6343"/>
    <w:rsid w:val="004B1110"/>
    <w:rsid w:val="004B22A0"/>
    <w:rsid w:val="004B54EE"/>
    <w:rsid w:val="004C0044"/>
    <w:rsid w:val="004D41EC"/>
    <w:rsid w:val="004E1F6B"/>
    <w:rsid w:val="0050242C"/>
    <w:rsid w:val="0051045D"/>
    <w:rsid w:val="005129F1"/>
    <w:rsid w:val="005238A5"/>
    <w:rsid w:val="00541721"/>
    <w:rsid w:val="00551DCD"/>
    <w:rsid w:val="005536E4"/>
    <w:rsid w:val="00591716"/>
    <w:rsid w:val="005B47DE"/>
    <w:rsid w:val="005B73DB"/>
    <w:rsid w:val="005D4A2C"/>
    <w:rsid w:val="00616445"/>
    <w:rsid w:val="006356E8"/>
    <w:rsid w:val="00645602"/>
    <w:rsid w:val="006527B9"/>
    <w:rsid w:val="00676A2D"/>
    <w:rsid w:val="00684853"/>
    <w:rsid w:val="0068534B"/>
    <w:rsid w:val="00691EC2"/>
    <w:rsid w:val="006929FA"/>
    <w:rsid w:val="00692D7D"/>
    <w:rsid w:val="006A4D69"/>
    <w:rsid w:val="006D098B"/>
    <w:rsid w:val="006D75CD"/>
    <w:rsid w:val="006E05B8"/>
    <w:rsid w:val="006F2033"/>
    <w:rsid w:val="00701E74"/>
    <w:rsid w:val="007265EA"/>
    <w:rsid w:val="00730A36"/>
    <w:rsid w:val="00772011"/>
    <w:rsid w:val="007776D8"/>
    <w:rsid w:val="007D28CC"/>
    <w:rsid w:val="007F4E81"/>
    <w:rsid w:val="00821E34"/>
    <w:rsid w:val="0083155F"/>
    <w:rsid w:val="0085535A"/>
    <w:rsid w:val="00880B59"/>
    <w:rsid w:val="00882DCC"/>
    <w:rsid w:val="008834F9"/>
    <w:rsid w:val="00891112"/>
    <w:rsid w:val="008B0108"/>
    <w:rsid w:val="008B1B3B"/>
    <w:rsid w:val="008B1FF3"/>
    <w:rsid w:val="008B23F5"/>
    <w:rsid w:val="008B2FD8"/>
    <w:rsid w:val="008C5672"/>
    <w:rsid w:val="00915C3E"/>
    <w:rsid w:val="00926363"/>
    <w:rsid w:val="009276C8"/>
    <w:rsid w:val="00931CCC"/>
    <w:rsid w:val="009336D9"/>
    <w:rsid w:val="009356C1"/>
    <w:rsid w:val="00943805"/>
    <w:rsid w:val="00944EFD"/>
    <w:rsid w:val="00954E58"/>
    <w:rsid w:val="0097546B"/>
    <w:rsid w:val="00985A2E"/>
    <w:rsid w:val="009A444B"/>
    <w:rsid w:val="009B0A52"/>
    <w:rsid w:val="009D18AF"/>
    <w:rsid w:val="009E3A0F"/>
    <w:rsid w:val="009E4C83"/>
    <w:rsid w:val="009E66E9"/>
    <w:rsid w:val="009F0CBE"/>
    <w:rsid w:val="00A05D64"/>
    <w:rsid w:val="00A11D0E"/>
    <w:rsid w:val="00A13AC6"/>
    <w:rsid w:val="00A2079A"/>
    <w:rsid w:val="00A21347"/>
    <w:rsid w:val="00A2400A"/>
    <w:rsid w:val="00A34C83"/>
    <w:rsid w:val="00A40852"/>
    <w:rsid w:val="00A42A1A"/>
    <w:rsid w:val="00A451A6"/>
    <w:rsid w:val="00A5544D"/>
    <w:rsid w:val="00A559A0"/>
    <w:rsid w:val="00A565B6"/>
    <w:rsid w:val="00A5669B"/>
    <w:rsid w:val="00A71105"/>
    <w:rsid w:val="00A7301A"/>
    <w:rsid w:val="00AB672C"/>
    <w:rsid w:val="00AB6C09"/>
    <w:rsid w:val="00AB6E9D"/>
    <w:rsid w:val="00AB7BCA"/>
    <w:rsid w:val="00AC1B1F"/>
    <w:rsid w:val="00AD7572"/>
    <w:rsid w:val="00AF4A4C"/>
    <w:rsid w:val="00AF62B3"/>
    <w:rsid w:val="00B03D7B"/>
    <w:rsid w:val="00B3333B"/>
    <w:rsid w:val="00B37417"/>
    <w:rsid w:val="00B558E6"/>
    <w:rsid w:val="00B63AC3"/>
    <w:rsid w:val="00B744AD"/>
    <w:rsid w:val="00B90B42"/>
    <w:rsid w:val="00B933BD"/>
    <w:rsid w:val="00BA0C2E"/>
    <w:rsid w:val="00BA1F3B"/>
    <w:rsid w:val="00BA4D99"/>
    <w:rsid w:val="00BA6C9D"/>
    <w:rsid w:val="00BA6FFE"/>
    <w:rsid w:val="00BB579B"/>
    <w:rsid w:val="00BF0A99"/>
    <w:rsid w:val="00C10DAF"/>
    <w:rsid w:val="00C24A86"/>
    <w:rsid w:val="00C26F69"/>
    <w:rsid w:val="00C3350C"/>
    <w:rsid w:val="00C443F0"/>
    <w:rsid w:val="00C50699"/>
    <w:rsid w:val="00C63D97"/>
    <w:rsid w:val="00C855CA"/>
    <w:rsid w:val="00C93DF9"/>
    <w:rsid w:val="00CA1916"/>
    <w:rsid w:val="00CB5F98"/>
    <w:rsid w:val="00D017BC"/>
    <w:rsid w:val="00D15D78"/>
    <w:rsid w:val="00D377BE"/>
    <w:rsid w:val="00D675B0"/>
    <w:rsid w:val="00D721D7"/>
    <w:rsid w:val="00D900D8"/>
    <w:rsid w:val="00DA2278"/>
    <w:rsid w:val="00DB683D"/>
    <w:rsid w:val="00DE03BE"/>
    <w:rsid w:val="00DF4F42"/>
    <w:rsid w:val="00E2375C"/>
    <w:rsid w:val="00E242D0"/>
    <w:rsid w:val="00E30C0D"/>
    <w:rsid w:val="00E336ED"/>
    <w:rsid w:val="00E41F2A"/>
    <w:rsid w:val="00E43D28"/>
    <w:rsid w:val="00E514C7"/>
    <w:rsid w:val="00E5352F"/>
    <w:rsid w:val="00E65F61"/>
    <w:rsid w:val="00E67DB3"/>
    <w:rsid w:val="00E77898"/>
    <w:rsid w:val="00E907B5"/>
    <w:rsid w:val="00E94CF6"/>
    <w:rsid w:val="00E95223"/>
    <w:rsid w:val="00EA56E3"/>
    <w:rsid w:val="00EA5BBB"/>
    <w:rsid w:val="00EE2827"/>
    <w:rsid w:val="00EF4A85"/>
    <w:rsid w:val="00F04E11"/>
    <w:rsid w:val="00F11073"/>
    <w:rsid w:val="00F16412"/>
    <w:rsid w:val="00F26EE3"/>
    <w:rsid w:val="00F34CE4"/>
    <w:rsid w:val="00F35B3F"/>
    <w:rsid w:val="00F4277F"/>
    <w:rsid w:val="00F461DB"/>
    <w:rsid w:val="00F47514"/>
    <w:rsid w:val="00F72E8F"/>
    <w:rsid w:val="00F775AD"/>
    <w:rsid w:val="00F8188B"/>
    <w:rsid w:val="00F8320C"/>
    <w:rsid w:val="00F876E6"/>
    <w:rsid w:val="00FB7143"/>
    <w:rsid w:val="00FC1AFA"/>
    <w:rsid w:val="00FC56C3"/>
    <w:rsid w:val="00FD0E72"/>
    <w:rsid w:val="00FD1723"/>
    <w:rsid w:val="00FE7D89"/>
    <w:rsid w:val="04F93C25"/>
    <w:rsid w:val="071726F2"/>
    <w:rsid w:val="0867309F"/>
    <w:rsid w:val="08830538"/>
    <w:rsid w:val="096B2625"/>
    <w:rsid w:val="15A9164B"/>
    <w:rsid w:val="16960D28"/>
    <w:rsid w:val="1B6A175B"/>
    <w:rsid w:val="27414C01"/>
    <w:rsid w:val="278A1A88"/>
    <w:rsid w:val="27D27A3A"/>
    <w:rsid w:val="2A080DD7"/>
    <w:rsid w:val="2A215F56"/>
    <w:rsid w:val="2A974739"/>
    <w:rsid w:val="2B6734CB"/>
    <w:rsid w:val="38770262"/>
    <w:rsid w:val="39C647E6"/>
    <w:rsid w:val="3BC1629F"/>
    <w:rsid w:val="44617829"/>
    <w:rsid w:val="44A80545"/>
    <w:rsid w:val="44E70B23"/>
    <w:rsid w:val="451D31F7"/>
    <w:rsid w:val="455813ED"/>
    <w:rsid w:val="458F0177"/>
    <w:rsid w:val="45CF2B54"/>
    <w:rsid w:val="4B5034F5"/>
    <w:rsid w:val="4C732163"/>
    <w:rsid w:val="4DAA6A73"/>
    <w:rsid w:val="53A8619D"/>
    <w:rsid w:val="549D3BB7"/>
    <w:rsid w:val="5A821ADE"/>
    <w:rsid w:val="5B4C5073"/>
    <w:rsid w:val="61135D8C"/>
    <w:rsid w:val="65F34F33"/>
    <w:rsid w:val="70FA757C"/>
    <w:rsid w:val="73F02EFD"/>
    <w:rsid w:val="745A6A4D"/>
    <w:rsid w:val="771A18F3"/>
    <w:rsid w:val="787466AD"/>
    <w:rsid w:val="7ABF1A0E"/>
    <w:rsid w:val="7C024C25"/>
    <w:rsid w:val="7D182D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7DB3"/>
    <w:pPr>
      <w:widowControl w:val="0"/>
      <w:jc w:val="both"/>
    </w:pPr>
    <w:rPr>
      <w:rFonts w:ascii="仿宋_GB2312" w:eastAsia="仿宋_GB2312" w:cs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E67DB3"/>
  </w:style>
  <w:style w:type="character" w:customStyle="1" w:styleId="f14pxlineheight200">
    <w:name w:val="f14px lineheight200"/>
    <w:basedOn w:val="a0"/>
    <w:rsid w:val="00E67DB3"/>
    <w:rPr>
      <w:rFonts w:ascii="Times New Roman" w:hint="default"/>
    </w:rPr>
  </w:style>
  <w:style w:type="paragraph" w:styleId="a4">
    <w:name w:val="Date"/>
    <w:basedOn w:val="a"/>
    <w:next w:val="a"/>
    <w:rsid w:val="00E67DB3"/>
    <w:pPr>
      <w:ind w:leftChars="2500" w:left="100"/>
    </w:pPr>
  </w:style>
  <w:style w:type="paragraph" w:styleId="a5">
    <w:name w:val="footer"/>
    <w:basedOn w:val="a"/>
    <w:link w:val="Char"/>
    <w:uiPriority w:val="99"/>
    <w:rsid w:val="00E67DB3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脚 Char"/>
    <w:basedOn w:val="a0"/>
    <w:link w:val="a5"/>
    <w:uiPriority w:val="99"/>
    <w:rsid w:val="00E65F61"/>
    <w:rPr>
      <w:rFonts w:ascii="仿宋_GB2312" w:eastAsia="仿宋_GB2312" w:cs="仿宋_GB2312"/>
      <w:kern w:val="2"/>
      <w:sz w:val="18"/>
      <w:szCs w:val="28"/>
    </w:rPr>
  </w:style>
  <w:style w:type="paragraph" w:styleId="a6">
    <w:name w:val="header"/>
    <w:basedOn w:val="a"/>
    <w:link w:val="Char0"/>
    <w:uiPriority w:val="99"/>
    <w:rsid w:val="00E67DB3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character" w:customStyle="1" w:styleId="Char0">
    <w:name w:val="页眉 Char"/>
    <w:basedOn w:val="a0"/>
    <w:link w:val="a6"/>
    <w:uiPriority w:val="99"/>
    <w:rsid w:val="00E65F61"/>
    <w:rPr>
      <w:rFonts w:eastAsia="仿宋_GB2312" w:cs="仿宋_GB2312"/>
      <w:kern w:val="2"/>
      <w:sz w:val="18"/>
      <w:szCs w:val="28"/>
    </w:rPr>
  </w:style>
  <w:style w:type="paragraph" w:styleId="a7">
    <w:name w:val="Body Text Indent"/>
    <w:basedOn w:val="a"/>
    <w:rsid w:val="00E67DB3"/>
    <w:pPr>
      <w:ind w:firstLineChars="200" w:firstLine="560"/>
    </w:pPr>
    <w:rPr>
      <w:rFonts w:ascii="宋体" w:eastAsia="宋体" w:hAnsi="宋体" w:cs="Times New Roman"/>
      <w:szCs w:val="24"/>
    </w:rPr>
  </w:style>
  <w:style w:type="paragraph" w:customStyle="1" w:styleId="xl81">
    <w:name w:val="xl81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rsid w:val="00E67DB3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8">
    <w:name w:val="List Paragraph"/>
    <w:basedOn w:val="a"/>
    <w:uiPriority w:val="99"/>
    <w:qFormat/>
    <w:rsid w:val="00DE03BE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28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04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B6E2AD-8547-496E-B65F-ACD86EBB4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6</Pages>
  <Words>270</Words>
  <Characters>1545</Characters>
  <Application>Microsoft Office Word</Application>
  <DocSecurity>0</DocSecurity>
  <PresentationFormat/>
  <Lines>12</Lines>
  <Paragraphs>3</Paragraphs>
  <Slides>0</Slides>
  <Notes>0</Notes>
  <HiddenSlides>0</HiddenSlides>
  <MMClips>0</MMClips>
  <ScaleCrop>false</ScaleCrop>
  <Company>Microsoft</Company>
  <LinksUpToDate>false</LinksUpToDate>
  <CharactersWithSpaces>1812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关于开展社会组织规范化建设评估的工作意见</dc:title>
  <dc:creator>DELL</dc:creator>
  <cp:lastModifiedBy>Administrator</cp:lastModifiedBy>
  <cp:revision>14</cp:revision>
  <cp:lastPrinted>2017-02-09T05:26:00Z</cp:lastPrinted>
  <dcterms:created xsi:type="dcterms:W3CDTF">2018-12-28T07:03:00Z</dcterms:created>
  <dcterms:modified xsi:type="dcterms:W3CDTF">2021-05-24T07:37:00Z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